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pBdr>
          <w:bottom w:val="single" w:color="auto" w:sz="4" w:space="0"/>
        </w:pBdr>
        <w:shd w:val="clear" w:color="auto" w:fill="auto"/>
        <w:bidi w:val="0"/>
        <w:spacing w:before="0" w:after="160" w:line="240" w:lineRule="auto"/>
        <w:ind w:left="0" w:right="0" w:firstLine="0"/>
        <w:jc w:val="center"/>
        <w:rPr>
          <w:rFonts w:hint="eastAsia" w:ascii="微软雅黑" w:hAnsi="微软雅黑" w:eastAsia="微软雅黑" w:cs="微软雅黑"/>
          <w:u w:val="none"/>
        </w:rPr>
      </w:pPr>
      <w:bookmarkStart w:id="14" w:name="_GoBack"/>
      <w:bookmarkEnd w:id="14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none"/>
          <w:lang w:val="en-US" w:eastAsia="zh-CN"/>
        </w:rPr>
        <w:t>**********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none"/>
        </w:rPr>
        <w:t>有限公司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eastAsia="zh-CN"/>
        </w:rPr>
        <w:t>录用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通知书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none"/>
        </w:rPr>
        <w:t>尊敬的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lang w:eastAsia="zh-Hans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none"/>
          <w:lang w:eastAsia="zh-CN"/>
        </w:rPr>
        <w:t>先生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none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/>
          <w:bCs/>
          <w:i/>
          <w:iCs/>
          <w:color w:val="000000"/>
          <w:spacing w:val="0"/>
          <w:w w:val="100"/>
          <w:position w:val="0"/>
          <w:u w:val="none"/>
          <w:lang w:eastAsia="zh-CN"/>
        </w:rPr>
        <w:t>女士</w:t>
      </w:r>
      <w:r>
        <w:rPr>
          <w:rFonts w:hint="eastAsia" w:ascii="微软雅黑" w:hAnsi="微软雅黑" w:eastAsia="微软雅黑" w:cs="微软雅黑"/>
          <w:b/>
          <w:bCs/>
          <w:i/>
          <w:iCs/>
          <w:color w:val="000000"/>
          <w:spacing w:val="0"/>
          <w:w w:val="100"/>
          <w:position w:val="0"/>
          <w:u w:val="none"/>
        </w:rPr>
        <w:t>: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420" w:line="330" w:lineRule="exact"/>
        <w:ind w:left="0" w:right="0" w:firstLine="52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感谢您前来参加我司的面试。经过公司综合考量，恭喜您成功成为小财鹅大家庭的一员！现正式向您发出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《入职通知书》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6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none"/>
          <w:lang w:val="en-US" w:eastAsia="en-US" w:bidi="en-US"/>
        </w:rPr>
        <w:t>一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none"/>
        </w:rPr>
        <w:t>、入职信息：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15"/>
        </w:tabs>
        <w:bidi w:val="0"/>
        <w:spacing w:before="0" w:after="0" w:line="337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0" w:name="bookmark0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</w:rPr>
        <w:t>1</w:t>
      </w:r>
      <w:bookmarkEnd w:id="0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、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职务：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337" w:lineRule="exact"/>
        <w:ind w:left="0" w:right="0" w:firstLine="52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您将任职于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>**********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>有限公司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，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担任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</w:t>
      </w:r>
      <w:r>
        <w:rPr>
          <w:rFonts w:hint="default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部门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职务,前期您的工作将直接向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eastAsia="zh-Hans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汇报,请按要求每日做好工作报告。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25"/>
        </w:tabs>
        <w:bidi w:val="0"/>
        <w:spacing w:before="0" w:after="0" w:line="337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1" w:name="bookmark1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</w:rPr>
        <w:t>2</w:t>
      </w:r>
      <w:bookmarkEnd w:id="1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、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入职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lang w:val="en-US" w:eastAsia="zh-Hans"/>
        </w:rPr>
        <w:t>时间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：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375" w:lineRule="exact"/>
        <w:ind w:left="0" w:right="0" w:firstLine="52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您须在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>年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>月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>日</w:t>
      </w:r>
      <w:r>
        <w:rPr>
          <w:rFonts w:hint="default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  <w:u w:val="single"/>
          <w:lang w:eastAsia="zh-CN"/>
        </w:rPr>
        <w:t>时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到公司报到,办理相关入职手续并与公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司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正式签订劳动合同确立劳动关系。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25"/>
        </w:tabs>
        <w:bidi w:val="0"/>
        <w:spacing w:before="0" w:after="0" w:line="360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2" w:name="bookmark2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</w:rPr>
        <w:t>3</w:t>
      </w:r>
      <w:bookmarkEnd w:id="2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、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作息：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360" w:lineRule="exact"/>
        <w:ind w:left="0" w:right="0" w:firstLine="52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公司工作时间为：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      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,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每周工作时间为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6"/>
          <w:szCs w:val="26"/>
          <w:lang w:val="en-US" w:eastAsia="zh-CN" w:bidi="en-US"/>
        </w:rPr>
        <w:t>个工作日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，根据项目需要可能不定期安排加班。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25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3" w:name="bookmark3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</w:rPr>
        <w:t>4</w:t>
      </w:r>
      <w:bookmarkEnd w:id="3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、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>薪资：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55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4" w:name="bookmark4"/>
      <w:bookmarkEnd w:id="4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您的试用期为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none"/>
          <w:lang w:val="en-US" w:eastAsia="zh-CN"/>
        </w:rPr>
        <w:t>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，从实际到岗日起算。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55"/>
        </w:tabs>
        <w:bidi w:val="0"/>
        <w:spacing w:before="0" w:after="0" w:line="345" w:lineRule="exact"/>
        <w:ind w:left="460" w:right="0" w:hanging="460"/>
        <w:jc w:val="left"/>
        <w:rPr>
          <w:rFonts w:hint="eastAsia" w:ascii="微软雅黑" w:hAnsi="微软雅黑" w:eastAsia="微软雅黑" w:cs="微软雅黑"/>
        </w:rPr>
      </w:pPr>
      <w:bookmarkStart w:id="5" w:name="bookmark5"/>
      <w:bookmarkEnd w:id="5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您的试用期综合薪资为税前人民币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元/月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,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转正后的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综合薪资为税前人民币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6"/>
          <w:szCs w:val="26"/>
          <w:u w:val="single"/>
          <w:lang w:val="en-US" w:eastAsia="zh-CN"/>
        </w:rPr>
        <w:t xml:space="preserve">      .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元/月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,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(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eastAsia="zh-CN"/>
        </w:rPr>
        <w:t>固定工资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元+绩效工资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</w:rPr>
        <w:t>元)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；月度绩效工资根据毎月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岗位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绩效表现情况确定，年终奖金根据当年营收情况确定。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55"/>
        </w:tabs>
        <w:bidi w:val="0"/>
        <w:spacing w:before="0" w:after="0" w:line="345" w:lineRule="exact"/>
        <w:ind w:left="460" w:right="0" w:hanging="460"/>
        <w:jc w:val="left"/>
        <w:rPr>
          <w:rFonts w:hint="eastAsia" w:ascii="微软雅黑" w:hAnsi="微软雅黑" w:eastAsia="微软雅黑" w:cs="微软雅黑"/>
        </w:rPr>
      </w:pPr>
      <w:bookmarkStart w:id="6" w:name="bookmark6"/>
      <w:bookmarkEnd w:id="6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每月薪资发放时间为每月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2"/>
          <w:szCs w:val="22"/>
          <w:lang w:val="en-US" w:eastAsia="zh-Hans"/>
        </w:rPr>
        <w:t>号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,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如遇节假日顺延；公司将在您每月的工资中按劳动法规定代扣您的个人所得税。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55"/>
        </w:tabs>
        <w:bidi w:val="0"/>
        <w:spacing w:before="0" w:after="0" w:line="345" w:lineRule="exact"/>
        <w:ind w:left="460" w:right="0" w:hanging="460"/>
        <w:jc w:val="left"/>
        <w:rPr>
          <w:rFonts w:hint="eastAsia" w:ascii="微软雅黑" w:hAnsi="微软雅黑" w:eastAsia="微软雅黑" w:cs="微软雅黑"/>
        </w:rPr>
      </w:pPr>
      <w:bookmarkStart w:id="7" w:name="bookmark7"/>
      <w:bookmarkEnd w:id="7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您有义务对您的薪资严格保密，不得将其告知第三方，违反者按照公司相关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公司制度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规定处理。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425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8" w:name="bookmark8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6"/>
          <w:szCs w:val="26"/>
        </w:rPr>
        <w:t>5</w:t>
      </w:r>
      <w:bookmarkEnd w:id="8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、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</w:rPr>
        <w:tab/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2"/>
          <w:szCs w:val="22"/>
        </w:rPr>
        <w:t>福利：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9" w:name="bookmark9"/>
      <w:bookmarkEnd w:id="9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依法享有国家法定假期；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10" w:name="bookmark10"/>
      <w:bookmarkEnd w:id="10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公司定期下午茶、生日会等活动，不定期户外活动等；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11" w:name="bookmark11"/>
      <w:bookmarkEnd w:id="11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对优秀的管理者、员工奖励股票、期权；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12" w:name="bookmark12"/>
      <w:bookmarkEnd w:id="12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定期发放月度绩效奖金以及年终奖；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right="0" w:firstLine="0"/>
        <w:jc w:val="left"/>
        <w:rPr>
          <w:rFonts w:hint="eastAsia" w:ascii="微软雅黑" w:hAnsi="微软雅黑" w:eastAsia="微软雅黑" w:cs="微软雅黑"/>
        </w:rPr>
      </w:pPr>
      <w:bookmarkStart w:id="13" w:name="bookmark13"/>
      <w:bookmarkEnd w:id="13"/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  <w:t>公司不定期分享培训。</w:t>
      </w:r>
    </w:p>
    <w:p>
      <w:pPr>
        <w:pStyle w:val="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425"/>
        </w:tabs>
        <w:bidi w:val="0"/>
        <w:spacing w:before="0" w:after="0" w:line="345" w:lineRule="exact"/>
        <w:ind w:left="0" w:right="0" w:firstLine="0"/>
        <w:jc w:val="left"/>
        <w:rPr>
          <w:rFonts w:hint="default" w:ascii="微软雅黑" w:hAnsi="微软雅黑" w:eastAsia="微软雅黑" w:cs="微软雅黑"/>
          <w:b w:val="0"/>
          <w:bCs w:val="0"/>
          <w:color w:val="000000"/>
          <w:spacing w:val="0"/>
          <w:w w:val="100"/>
          <w:position w:val="0"/>
          <w:sz w:val="21"/>
          <w:szCs w:val="21"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入职的相关资料（</w:t>
      </w:r>
      <w:r>
        <w:rPr>
          <w:rFonts w:hint="default" w:ascii="微软雅黑" w:hAnsi="微软雅黑" w:eastAsia="微软雅黑" w:cs="微软雅黑"/>
          <w:b w:val="0"/>
          <w:bCs w:val="0"/>
          <w:color w:val="000000"/>
          <w:spacing w:val="0"/>
          <w:w w:val="100"/>
          <w:position w:val="0"/>
          <w:sz w:val="21"/>
          <w:szCs w:val="21"/>
          <w:lang w:eastAsia="zh-Hans"/>
        </w:rPr>
        <w:t>请您在入职当天提供以下资料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spacing w:val="0"/>
          <w:w w:val="100"/>
          <w:position w:val="0"/>
          <w:sz w:val="21"/>
          <w:szCs w:val="21"/>
          <w:lang w:eastAsia="zh-Hans"/>
        </w:rPr>
        <w:t>）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（1）有效期内的身份证原件；*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（2）最高学历毕业证，本科及以上务必提供学位证；*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（3）原就职单位出具的离职证明原件1份；*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（4）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eastAsia="zh-CN"/>
        </w:rPr>
        <w:t>常规体检报告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（5）一寸彩色证件照2张；*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（6）工商银行储蓄卡1张；*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</w:pP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（7）您所具有的技能证书、培训证书等（如有）。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b/>
          <w:bCs/>
          <w:color w:val="000000"/>
          <w:spacing w:val="0"/>
          <w:w w:val="100"/>
          <w:position w:val="0"/>
          <w:lang w:eastAsia="zh-Hans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eastAsia="zh-CN"/>
        </w:rPr>
      </w:pPr>
      <w:r>
        <w:rPr>
          <w:rFonts w:hint="default" w:ascii="微软雅黑" w:hAnsi="微软雅黑" w:eastAsia="微软雅黑" w:cs="微软雅黑"/>
          <w:b/>
          <w:bCs/>
          <w:color w:val="000000"/>
          <w:spacing w:val="0"/>
          <w:w w:val="100"/>
          <w:position w:val="0"/>
          <w:lang w:eastAsia="zh-Hans"/>
        </w:rPr>
        <w:t>#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lang w:val="en-US" w:eastAsia="zh-Hans"/>
        </w:rPr>
        <w:t>说明：</w:t>
      </w:r>
      <w:r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eastAsia="zh-Hans"/>
        </w:rPr>
        <w:t>入职部分资料如当天因故无法提供的，请务必在入职两周内补齐，否则公司保留随时终止劳动关系的权利，同时不承担任何经济赔偿和法律责任。</w:t>
      </w:r>
    </w:p>
    <w:p>
      <w:pPr>
        <w:pStyle w:val="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="0" w:leftChars="0" w:right="0" w:rightChars="0" w:firstLine="0" w:firstLine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以上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>内容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有任何疑问请在入职前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>，致电人事招聘专用电话咨询了解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。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>8、本入职通知书有效期截止日为本文第2点所明示的入职时间，逾期未到岗失效，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>人事招聘联系电话：                      联系人：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>小姐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leftChars="0"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right="0" w:rightChars="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right="0" w:rightChars="0" w:firstLine="5603" w:firstLineChars="2000"/>
        <w:jc w:val="both"/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8"/>
          <w:szCs w:val="28"/>
          <w:lang w:val="en-US" w:eastAsia="zh-Hans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>****************</w:t>
      </w: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8"/>
          <w:szCs w:val="28"/>
          <w:lang w:val="en-US" w:eastAsia="zh-Hans"/>
        </w:rPr>
        <w:t>公司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right="0" w:rightChars="0"/>
        <w:jc w:val="both"/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                                                                  人事行政部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right="0" w:rightChars="0"/>
        <w:jc w:val="righ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</w:pP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00"/>
        </w:tabs>
        <w:bidi w:val="0"/>
        <w:spacing w:before="0" w:after="0" w:line="345" w:lineRule="exact"/>
        <w:ind w:right="0" w:rightChars="0"/>
        <w:jc w:val="center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                                                            发函日期：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年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lang w:val="en-US" w:eastAsia="zh-Hans"/>
        </w:rPr>
        <w:t>日</w:t>
      </w:r>
    </w:p>
    <w:sectPr>
      <w:footnotePr>
        <w:numFmt w:val="decimal"/>
      </w:footnotePr>
      <w:pgSz w:w="11900" w:h="16840"/>
      <w:pgMar w:top="850" w:right="1080" w:bottom="850" w:left="1080" w:header="2209" w:footer="1950" w:gutter="0"/>
      <w:pgNumType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5D4C64"/>
    <w:multiLevelType w:val="singleLevel"/>
    <w:tmpl w:val="CA5D4C64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7EC7654A"/>
    <w:multiLevelType w:val="singleLevel"/>
    <w:tmpl w:val="7EC7654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abstractNum w:abstractNumId="2">
    <w:nsid w:val="7FB60B5A"/>
    <w:multiLevelType w:val="singleLevel"/>
    <w:tmpl w:val="7FB60B5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F1C01B0"/>
    <w:rsid w:val="134D0507"/>
    <w:rsid w:val="19737C87"/>
    <w:rsid w:val="20862B88"/>
    <w:rsid w:val="26E75EB0"/>
    <w:rsid w:val="29E931B0"/>
    <w:rsid w:val="2DFA6D47"/>
    <w:rsid w:val="45331F40"/>
    <w:rsid w:val="466F7913"/>
    <w:rsid w:val="4BF72768"/>
    <w:rsid w:val="53811518"/>
    <w:rsid w:val="55482383"/>
    <w:rsid w:val="64EB3A46"/>
    <w:rsid w:val="733A7191"/>
    <w:rsid w:val="762703CC"/>
    <w:rsid w:val="77D65CFF"/>
    <w:rsid w:val="78365753"/>
    <w:rsid w:val="78F72549"/>
    <w:rsid w:val="7AF3E116"/>
    <w:rsid w:val="7E2E7A36"/>
    <w:rsid w:val="92C7AF57"/>
    <w:rsid w:val="BBDBBA47"/>
    <w:rsid w:val="D2F53477"/>
    <w:rsid w:val="F6EFECF1"/>
    <w:rsid w:val="F82BC8B0"/>
    <w:rsid w:val="F9FD633F"/>
    <w:rsid w:val="FEEDE510"/>
    <w:rsid w:val="FFFFCE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28"/>
      <w:szCs w:val="28"/>
      <w:u w:val="singl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80"/>
      <w:ind w:firstLine="230"/>
    </w:pPr>
    <w:rPr>
      <w:rFonts w:ascii="宋体" w:hAnsi="宋体" w:eastAsia="宋体" w:cs="宋体"/>
      <w:sz w:val="28"/>
      <w:szCs w:val="28"/>
      <w:u w:val="single"/>
      <w:shd w:val="clear" w:color="auto" w:fill="auto"/>
      <w:lang w:val="zh-TW" w:eastAsia="zh-TW" w:bidi="zh-TW"/>
    </w:rPr>
  </w:style>
  <w:style w:type="character" w:customStyle="1" w:styleId="6">
    <w:name w:val="Body text|3_"/>
    <w:basedOn w:val="3"/>
    <w:link w:val="7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3"/>
    <w:basedOn w:val="1"/>
    <w:link w:val="6"/>
    <w:qFormat/>
    <w:uiPriority w:val="0"/>
    <w:pPr>
      <w:widowControl w:val="0"/>
      <w:shd w:val="clear" w:color="auto" w:fill="auto"/>
      <w:spacing w:after="460"/>
      <w:jc w:val="center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8">
    <w:name w:val="Body text|1_"/>
    <w:basedOn w:val="3"/>
    <w:link w:val="9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qFormat/>
    <w:uiPriority w:val="0"/>
    <w:pPr>
      <w:widowControl w:val="0"/>
      <w:shd w:val="clear" w:color="auto" w:fill="auto"/>
      <w:spacing w:line="298" w:lineRule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835</Words>
  <Characters>881</Characters>
  <TotalTime>0</TotalTime>
  <ScaleCrop>false</ScaleCrop>
  <LinksUpToDate>false</LinksUpToDate>
  <CharactersWithSpaces>1075</CharactersWithSpaces>
  <Application>WPS Office_11.1.0.12302_F1E327BC-269C-435d-A152-05C5408002CA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2022-02-18T00:59:00Z</dcterms:created>
  <dc:creator>Data</dc:creator>
  <cp:lastModifiedBy>小刚</cp:lastModifiedBy>
  <dcterms:modified xsi:type="dcterms:W3CDTF">2022-08-08T07:55:28Z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0FF8AC875ADD4ABFABB7005766D363AC</vt:lpwstr>
  </property>
</Properties>
</file>